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A2C11" w14:paraId="1724566A" w14:textId="77777777" w:rsidTr="000D19D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6F2DE61" w14:textId="77777777" w:rsidR="00AA2C11" w:rsidRDefault="00AA2C11" w:rsidP="000D19D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14:paraId="0E4A2CAC" w14:textId="77777777" w:rsidR="00AA2C11" w:rsidRDefault="00AA2C11" w:rsidP="000D19D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14:paraId="4EA07882" w14:textId="77777777" w:rsidR="00AA2C11" w:rsidRDefault="00AA2C11" w:rsidP="000D19D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14:paraId="7D3BEBA3" w14:textId="77777777" w:rsidR="00AA2C11" w:rsidRDefault="00AA2C11" w:rsidP="000D19D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7ECBD94D" w14:textId="77777777" w:rsidR="00AA2C11" w:rsidRDefault="00AA2C11" w:rsidP="000D19D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6D5C605F" w14:textId="77777777" w:rsidR="00AA2C11" w:rsidRDefault="00AA2C11" w:rsidP="000D19D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14:paraId="0BEA1107" w14:textId="77777777" w:rsidR="00AA2C11" w:rsidRDefault="00AA2C11" w:rsidP="000D19D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14:paraId="2D9BFE67" w14:textId="77777777" w:rsidR="00AA2C11" w:rsidRDefault="00AA2C11" w:rsidP="000D19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47B8C7C" w14:textId="77777777" w:rsidR="00AA2C11" w:rsidRDefault="00AA2C11" w:rsidP="000D19D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22C94D70" w14:textId="77777777" w:rsidR="00AA2C11" w:rsidRDefault="00AA2C11" w:rsidP="000D19D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1FAC73BE" w14:textId="77777777" w:rsidR="00AA2C11" w:rsidRDefault="00AA2C11" w:rsidP="000D19D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14:paraId="35E10063" w14:textId="77777777" w:rsidR="00AA2C11" w:rsidRDefault="00AA2C11" w:rsidP="000D19D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14:paraId="13D8B0EE" w14:textId="77777777" w:rsidR="00AA2C11" w:rsidRDefault="00AA2C11" w:rsidP="000D19D0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7B086191" w14:textId="77777777" w:rsidR="00AA2C11" w:rsidRDefault="00AA2C11" w:rsidP="000D19D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14:paraId="0B93DFFB" w14:textId="77777777" w:rsidR="00AA2C11" w:rsidRDefault="00AA2C11" w:rsidP="000D19D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tt-RU"/>
              </w:rPr>
              <w:t>Пионер урамы, 1</w:t>
            </w:r>
          </w:p>
          <w:p w14:paraId="43044DAA" w14:textId="77777777" w:rsidR="00AA2C11" w:rsidRDefault="00AA2C11" w:rsidP="000D19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AA2C11" w14:paraId="5F10D5AE" w14:textId="77777777" w:rsidTr="000D19D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813EA4F" w14:textId="77777777" w:rsidR="00AA2C11" w:rsidRDefault="00AA2C11" w:rsidP="000D19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rPr>
                <w:rStyle w:val="a3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E24D27" w14:textId="77777777" w:rsidR="00AA2C11" w:rsidRDefault="00AA2C11" w:rsidP="00AA2C11">
      <w:pPr>
        <w:jc w:val="both"/>
        <w:rPr>
          <w:sz w:val="28"/>
          <w:szCs w:val="28"/>
        </w:rPr>
      </w:pPr>
    </w:p>
    <w:p w14:paraId="3BB69BF2" w14:textId="77777777" w:rsidR="00AA2C11" w:rsidRDefault="00AA2C11" w:rsidP="00AA2C11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ПОСТАНОВЛЕНИЕ                                                         КАРАР</w:t>
      </w:r>
    </w:p>
    <w:p w14:paraId="67897764" w14:textId="77777777" w:rsidR="00AA2C11" w:rsidRDefault="00AA2C11" w:rsidP="00AA2C11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</w:p>
    <w:p w14:paraId="1FB6276C" w14:textId="77777777" w:rsidR="00AA2C11" w:rsidRDefault="00AA2C11" w:rsidP="00AA2C1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от 11.04.2025 г.                                                                              № 2</w:t>
      </w:r>
    </w:p>
    <w:p w14:paraId="2A1329E3" w14:textId="77777777" w:rsidR="00AA2C11" w:rsidRDefault="00AA2C11" w:rsidP="00AA2C11"/>
    <w:p w14:paraId="3C3AA02A" w14:textId="77777777" w:rsidR="00AA2C11" w:rsidRDefault="00AA2C11" w:rsidP="00AA2C11">
      <w:pPr>
        <w:pStyle w:val="20"/>
        <w:shd w:val="clear" w:color="auto" w:fill="auto"/>
        <w:spacing w:before="0"/>
        <w:ind w:right="5940"/>
      </w:pPr>
      <w:r>
        <w:t xml:space="preserve">Об установлении особого противопожарного режима на территории </w:t>
      </w:r>
      <w:proofErr w:type="spellStart"/>
      <w:r>
        <w:t>Кармалинского</w:t>
      </w:r>
      <w:proofErr w:type="spellEnd"/>
      <w:r>
        <w:t xml:space="preserve"> сельского поселения Нижнекамского муниципального района Республики Татарстан.</w:t>
      </w:r>
    </w:p>
    <w:p w14:paraId="301F35AA" w14:textId="77777777" w:rsidR="00AA2C11" w:rsidRPr="00AB2E70" w:rsidRDefault="00AA2C11" w:rsidP="00AA2C1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повышением уровня пожарной опасности в весенне-летний период, в соответствии со статьей 30 Федерального закона от 21 декабря 1994 года №69-ФЗ «О пожарной безопасности» и статьей 25 Закона Республики Татарстан от 18 мая 1993 года №1866-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а так же на основании постановления Кабинета Министров Республики Татарстан </w:t>
      </w:r>
      <w:r w:rsidRPr="00AB2E70">
        <w:rPr>
          <w:rFonts w:ascii="Times New Roman" w:hAnsi="Times New Roman" w:cs="Times New Roman"/>
          <w:sz w:val="28"/>
          <w:szCs w:val="28"/>
        </w:rPr>
        <w:t>от 10.04.2025 № 212 «Об установлении на территории Республики Татарстан особого противопожарного режима» ПОСТАНОВЛЯЮ</w:t>
      </w:r>
      <w:r w:rsidRPr="00AB2E70">
        <w:rPr>
          <w:rFonts w:ascii="Times New Roman" w:hAnsi="Times New Roman" w:cs="Times New Roman"/>
          <w:bCs/>
          <w:sz w:val="28"/>
          <w:szCs w:val="28"/>
        </w:rPr>
        <w:t>:</w:t>
      </w:r>
    </w:p>
    <w:p w14:paraId="385A7C65" w14:textId="77777777" w:rsidR="00AA2C11" w:rsidRDefault="00AA2C11" w:rsidP="00AA2C11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</w:t>
      </w:r>
      <w:r w:rsidRPr="00AB2E70">
        <w:rPr>
          <w:rFonts w:ascii="Times New Roman" w:hAnsi="Times New Roman" w:cs="Times New Roman"/>
          <w:sz w:val="28"/>
          <w:szCs w:val="28"/>
        </w:rPr>
        <w:t>с 14 апреля по 11 мая 2025</w:t>
      </w:r>
      <w:r w:rsidRPr="007709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особый противопожарный режим.</w:t>
      </w:r>
    </w:p>
    <w:p w14:paraId="02630D08" w14:textId="77777777" w:rsidR="00AA2C11" w:rsidRDefault="00AA2C11" w:rsidP="00AA2C11">
      <w:pPr>
        <w:pStyle w:val="1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 В период действия особого противопожарного режима запретить:</w:t>
      </w:r>
    </w:p>
    <w:p w14:paraId="2CF79352" w14:textId="77777777" w:rsidR="00AA2C11" w:rsidRDefault="00AA2C11" w:rsidP="00AA2C11">
      <w:pPr>
        <w:pStyle w:val="1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разведение костров, сжигание твердых бытовых отходов, сухой травы и мусора; </w:t>
      </w:r>
    </w:p>
    <w:p w14:paraId="30DB7919" w14:textId="77777777" w:rsidR="00AA2C11" w:rsidRDefault="00AA2C11" w:rsidP="00AA2C1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использование открытого огня для приготовления пищи в специальных несгораемых емкостях (мангалах, жаровнях и пр.), иных приспособлениях для </w:t>
      </w:r>
      <w:proofErr w:type="gramStart"/>
      <w:r>
        <w:rPr>
          <w:sz w:val="28"/>
          <w:szCs w:val="28"/>
        </w:rPr>
        <w:t>тепловой  обработки</w:t>
      </w:r>
      <w:proofErr w:type="gramEnd"/>
      <w:r>
        <w:rPr>
          <w:sz w:val="28"/>
          <w:szCs w:val="28"/>
        </w:rPr>
        <w:t xml:space="preserve"> пищи; </w:t>
      </w:r>
    </w:p>
    <w:p w14:paraId="6EC1896C" w14:textId="77777777" w:rsidR="00AA2C11" w:rsidRDefault="00AA2C11" w:rsidP="00AA2C1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применение пиротехнических изделий 1 – 3 классов опасности на территориях населенных пунктов;</w:t>
      </w:r>
    </w:p>
    <w:p w14:paraId="11C1F02B" w14:textId="77777777" w:rsidR="00AA2C11" w:rsidRDefault="00AA2C11" w:rsidP="00AA2C11">
      <w:pPr>
        <w:pStyle w:val="1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запуск неуправляемых изделий из горючих материалов, принцип подъема которых на высоту основан на нагревании воздуха внутри конструкций с помощью открытого огня. </w:t>
      </w:r>
    </w:p>
    <w:p w14:paraId="582765E1" w14:textId="77777777" w:rsidR="00AA2C11" w:rsidRDefault="00AA2C11" w:rsidP="00AA2C11">
      <w:pPr>
        <w:pStyle w:val="1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Организациям и предприятиям, расположенным на территории поселения:</w:t>
      </w:r>
    </w:p>
    <w:p w14:paraId="7A7C54C8" w14:textId="77777777" w:rsidR="00AA2C11" w:rsidRDefault="00AA2C11" w:rsidP="00AA2C11">
      <w:pPr>
        <w:pStyle w:val="1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очистке территорий подведомственных объектов от сухой травы и мусора;</w:t>
      </w:r>
    </w:p>
    <w:p w14:paraId="0ECD7A04" w14:textId="77777777" w:rsidR="00AA2C11" w:rsidRDefault="00AA2C11" w:rsidP="00AA2C11">
      <w:pPr>
        <w:pStyle w:val="1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ограничить проведение пожароопасных работ в период действия особого </w:t>
      </w:r>
      <w:r>
        <w:rPr>
          <w:sz w:val="28"/>
          <w:szCs w:val="28"/>
        </w:rPr>
        <w:lastRenderedPageBreak/>
        <w:t>противопожарного режима.</w:t>
      </w:r>
    </w:p>
    <w:p w14:paraId="7BCE9A94" w14:textId="77777777" w:rsidR="00AA2C11" w:rsidRDefault="00AA2C11" w:rsidP="00AA2C11">
      <w:pPr>
        <w:pStyle w:val="1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4.Предложить:</w:t>
      </w:r>
    </w:p>
    <w:p w14:paraId="400D29A2" w14:textId="77777777" w:rsidR="00AA2C11" w:rsidRDefault="00AA2C11" w:rsidP="00AA2C11">
      <w:pPr>
        <w:pStyle w:val="1"/>
        <w:tabs>
          <w:tab w:val="left" w:pos="297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4.1 Исполнительному комитету </w:t>
      </w:r>
      <w:proofErr w:type="spellStart"/>
      <w:r>
        <w:rPr>
          <w:sz w:val="28"/>
          <w:szCs w:val="28"/>
        </w:rPr>
        <w:t>Кармалинского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14:paraId="54030E15" w14:textId="77777777" w:rsidR="00AA2C11" w:rsidRDefault="00AA2C11" w:rsidP="00AA2C11">
      <w:pPr>
        <w:pStyle w:val="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выявления пала сухой травянистой растительности, а также оперативного реагирования на очаги пожаров создать в сельском поселении патрульно-контрольные группы и организовать их работу;</w:t>
      </w:r>
    </w:p>
    <w:p w14:paraId="14401A7E" w14:textId="77777777" w:rsidR="00AA2C11" w:rsidRDefault="00AA2C11" w:rsidP="00AA2C11">
      <w:pPr>
        <w:pStyle w:val="1"/>
        <w:tabs>
          <w:tab w:val="left" w:pos="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и провести разъяснительную работу с населением по соблюдению требований пожарной безопасности и порядку действий при возникновении пожара на территориях населенных пунктов;</w:t>
      </w:r>
    </w:p>
    <w:p w14:paraId="7A450599" w14:textId="77777777" w:rsidR="00AA2C11" w:rsidRDefault="00AA2C11" w:rsidP="00AA2C11">
      <w:pPr>
        <w:pStyle w:val="1"/>
        <w:tabs>
          <w:tab w:val="left" w:pos="297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 наступления пожароопасного сезона завершить работы по созданию минерализованных полос для защиты населенных пунктов и объектов экономики от </w:t>
      </w:r>
      <w:r>
        <w:rPr>
          <w:sz w:val="28"/>
          <w:szCs w:val="28"/>
        </w:rPr>
        <w:t>лесных пожаров и других ландшафтных (природных) пожаров</w:t>
      </w:r>
      <w:r>
        <w:rPr>
          <w:color w:val="000000"/>
          <w:sz w:val="28"/>
          <w:szCs w:val="28"/>
        </w:rPr>
        <w:t>, очистке территорий от сухой травянистой растительности, валежника, мусора и других горючих материалов, бесхозных и длительное время неэксплуатируемых приусадебных земельных участков</w:t>
      </w:r>
      <w:r>
        <w:rPr>
          <w:sz w:val="28"/>
          <w:szCs w:val="28"/>
        </w:rPr>
        <w:t>;</w:t>
      </w:r>
    </w:p>
    <w:p w14:paraId="44F4B6C4" w14:textId="77777777" w:rsidR="00AA2C11" w:rsidRDefault="00AA2C11" w:rsidP="00AA2C11">
      <w:pPr>
        <w:widowControl w:val="0"/>
        <w:tabs>
          <w:tab w:val="left" w:pos="297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содержание в исправном состоянии естественных и искусственных водоисточников и подъездных путей для забора воды пожарными автомобилями;</w:t>
      </w:r>
    </w:p>
    <w:p w14:paraId="7B146487" w14:textId="77777777" w:rsidR="00AA2C11" w:rsidRDefault="00AA2C11" w:rsidP="00AA2C11">
      <w:pPr>
        <w:pStyle w:val="1"/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 4.2 </w:t>
      </w:r>
      <w:r>
        <w:rPr>
          <w:bCs/>
          <w:sz w:val="28"/>
          <w:szCs w:val="28"/>
        </w:rPr>
        <w:t>Сельхозпредприятию ООО «Агрофирма «Кармалы» с целью предупреждения возникновения пожаров в населенных пунктах и лесных массивах принять меры по:</w:t>
      </w:r>
    </w:p>
    <w:p w14:paraId="58617B63" w14:textId="77777777" w:rsidR="00AA2C11" w:rsidRDefault="00AA2C11" w:rsidP="00AA2C11">
      <w:pPr>
        <w:pStyle w:val="1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доведению до должностных лиц использования открытого огня и разведения костров на землях сельскохозяйственного назначения и землях запаса с учетом постановления Правительства Российской Федерации от 16 сентября 2020 г. </w:t>
      </w:r>
      <w:r>
        <w:rPr>
          <w:sz w:val="28"/>
          <w:szCs w:val="28"/>
        </w:rPr>
        <w:t>№</w:t>
      </w:r>
      <w:r>
        <w:rPr>
          <w:bCs/>
          <w:sz w:val="28"/>
          <w:szCs w:val="28"/>
        </w:rPr>
        <w:t xml:space="preserve"> 1479 «Об утверждении Правил противопожарного режима в Российской Федерации»;</w:t>
      </w:r>
    </w:p>
    <w:p w14:paraId="2EC777FB" w14:textId="77777777" w:rsidR="00AA2C11" w:rsidRDefault="00AA2C11" w:rsidP="00AA2C11">
      <w:pPr>
        <w:pStyle w:val="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осуществлению комплекса мероприятий, направленных на соблюдение правил пожарной безопасности в лесах при проведении на землях сельскохозяйственного назначения и прилегающих к ним лесных массивах весенних полевых и уборочных работ;</w:t>
      </w:r>
    </w:p>
    <w:p w14:paraId="3552AB0E" w14:textId="77777777" w:rsidR="00AA2C11" w:rsidRDefault="00AA2C11" w:rsidP="00AA2C11">
      <w:pPr>
        <w:pStyle w:val="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исключению пала сухой травы, пожнивных остатков и древесно-кустарниковой растительности на землях сельскохозяйственного назначения;</w:t>
      </w:r>
    </w:p>
    <w:p w14:paraId="3F790DE1" w14:textId="77777777" w:rsidR="00AA2C11" w:rsidRDefault="00AA2C11" w:rsidP="00AA2C11">
      <w:pPr>
        <w:pStyle w:val="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опахиванию мест прилегания полей и населенных пунктов к лесным и торфяным массивам, степной полосе, автомобильным дорогам;</w:t>
      </w:r>
    </w:p>
    <w:p w14:paraId="221649C1" w14:textId="77777777" w:rsidR="00AA2C11" w:rsidRDefault="00AA2C11" w:rsidP="00AA2C11">
      <w:pPr>
        <w:pStyle w:val="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очистке от мусора и сухостоя территорий подведомственных подразделений, организации (при необходимости) круглосуточного дежурства пожарной и приспособленной для целей пожаротушения техники, находящейся на балансе организации, а также ремонту неисправной пожарной техники.</w:t>
      </w:r>
    </w:p>
    <w:p w14:paraId="4C1842DC" w14:textId="77777777" w:rsidR="00AA2C11" w:rsidRDefault="00AA2C11" w:rsidP="00AA2C11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за исполнением настоящего постановления оставляю за собой.</w:t>
      </w:r>
    </w:p>
    <w:p w14:paraId="59C9D247" w14:textId="77777777" w:rsidR="00AA2C11" w:rsidRDefault="00AA2C11" w:rsidP="00AA2C1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94DE43" w14:textId="77777777" w:rsidR="00AA2C11" w:rsidRDefault="00AA2C11" w:rsidP="00AA2C11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1F7C78" w14:textId="77777777" w:rsidR="00AA2C11" w:rsidRDefault="00AA2C11" w:rsidP="00AA2C11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F6D00C" w14:textId="77777777" w:rsidR="00AA2C11" w:rsidRDefault="00AA2C11" w:rsidP="00AA2C11">
      <w:pPr>
        <w:pStyle w:val="20"/>
        <w:shd w:val="clear" w:color="auto" w:fill="auto"/>
        <w:spacing w:before="0"/>
        <w:ind w:right="566"/>
        <w:jc w:val="right"/>
      </w:pPr>
      <w:r>
        <w:t xml:space="preserve">                                        А.Д. Кубышкин</w:t>
      </w:r>
    </w:p>
    <w:p w14:paraId="01984F01" w14:textId="77777777" w:rsidR="00AA2C11" w:rsidRDefault="00AA2C11" w:rsidP="00AA2C11">
      <w:pPr>
        <w:pStyle w:val="20"/>
        <w:shd w:val="clear" w:color="auto" w:fill="auto"/>
        <w:spacing w:before="0"/>
        <w:ind w:right="566"/>
        <w:jc w:val="right"/>
      </w:pPr>
    </w:p>
    <w:p w14:paraId="4B1B898B" w14:textId="77777777" w:rsidR="00AA2C11" w:rsidRDefault="00AA2C11" w:rsidP="00AA2C11">
      <w:pPr>
        <w:pStyle w:val="20"/>
        <w:shd w:val="clear" w:color="auto" w:fill="auto"/>
        <w:spacing w:before="0"/>
        <w:ind w:right="566"/>
        <w:jc w:val="right"/>
      </w:pPr>
    </w:p>
    <w:p w14:paraId="3A98810F" w14:textId="77777777" w:rsidR="006C1CD5" w:rsidRDefault="006C1CD5">
      <w:bookmarkStart w:id="0" w:name="_GoBack"/>
      <w:bookmarkEnd w:id="0"/>
    </w:p>
    <w:sectPr w:rsidR="006C1CD5" w:rsidSect="007709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DA"/>
    <w:rsid w:val="006C1CD5"/>
    <w:rsid w:val="009B03DA"/>
    <w:rsid w:val="00AA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FB4F4"/>
  <w15:chartTrackingRefBased/>
  <w15:docId w15:val="{2C88D831-224B-4FB5-B4BB-3753FE2F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1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C11"/>
    <w:rPr>
      <w:rFonts w:ascii="Times New Roman" w:hAnsi="Times New Roman" w:cs="Times New Roman" w:hint="default"/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AA2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2C11"/>
    <w:pPr>
      <w:widowControl w:val="0"/>
      <w:shd w:val="clear" w:color="auto" w:fill="FFFFFF"/>
      <w:spacing w:before="12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">
    <w:name w:val="Обычный1"/>
    <w:uiPriority w:val="99"/>
    <w:rsid w:val="00AA2C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AA2C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link w:val="10"/>
    <w:locked/>
    <w:rsid w:val="00AA2C1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4"/>
    <w:rsid w:val="00AA2C11"/>
    <w:pPr>
      <w:widowControl w:val="0"/>
      <w:shd w:val="clear" w:color="auto" w:fill="FFFFFF"/>
      <w:spacing w:after="240" w:line="0" w:lineRule="atLeast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2025-04-14T12:15:00Z</dcterms:created>
  <dcterms:modified xsi:type="dcterms:W3CDTF">2025-04-14T12:16:00Z</dcterms:modified>
</cp:coreProperties>
</file>